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375B8" w14:textId="77777777" w:rsidR="003E0283" w:rsidRDefault="003E0283" w:rsidP="003E0283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301C9EB" wp14:editId="76ABE488">
            <wp:extent cx="2095500" cy="904875"/>
            <wp:effectExtent l="0" t="0" r="0" b="9525"/>
            <wp:docPr id="1" name="Picture 1" descr="Image result for de montfor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 montfort univers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CC0A" w14:textId="77777777" w:rsidR="003E0283" w:rsidRDefault="003E0283">
      <w:pPr>
        <w:rPr>
          <w:b/>
          <w:sz w:val="44"/>
        </w:rPr>
      </w:pPr>
    </w:p>
    <w:p w14:paraId="6A3B7E50" w14:textId="77777777" w:rsidR="003E0283" w:rsidRDefault="003E0283">
      <w:pPr>
        <w:rPr>
          <w:b/>
          <w:sz w:val="44"/>
        </w:rPr>
      </w:pPr>
    </w:p>
    <w:p w14:paraId="0769A55F" w14:textId="77777777" w:rsidR="003E0283" w:rsidRDefault="003E0283">
      <w:pPr>
        <w:rPr>
          <w:b/>
          <w:sz w:val="44"/>
        </w:rPr>
      </w:pPr>
      <w:r w:rsidRPr="003E0283">
        <w:rPr>
          <w:b/>
          <w:sz w:val="44"/>
        </w:rPr>
        <w:t>MARK 5069 – Research Methods for Marketers</w:t>
      </w:r>
    </w:p>
    <w:p w14:paraId="7AF9ECF9" w14:textId="77777777" w:rsidR="003E0283" w:rsidRDefault="003E0283">
      <w:pPr>
        <w:rPr>
          <w:b/>
          <w:sz w:val="28"/>
        </w:rPr>
      </w:pPr>
    </w:p>
    <w:p w14:paraId="610506E3" w14:textId="77777777" w:rsidR="003E0283" w:rsidRDefault="003E0283">
      <w:pPr>
        <w:rPr>
          <w:b/>
          <w:sz w:val="28"/>
        </w:rPr>
      </w:pPr>
    </w:p>
    <w:p w14:paraId="18E62B2D" w14:textId="77777777" w:rsidR="003E0283" w:rsidRDefault="003E0283" w:rsidP="003E0283">
      <w:pPr>
        <w:jc w:val="center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3B6B1D09" wp14:editId="1745B4C5">
            <wp:extent cx="3677009" cy="2933700"/>
            <wp:effectExtent l="0" t="0" r="0" b="0"/>
            <wp:docPr id="2" name="Picture 2" descr="Image result for research meth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search metho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009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28BA" w14:textId="77777777" w:rsidR="003E0283" w:rsidRDefault="003E0283">
      <w:pPr>
        <w:rPr>
          <w:b/>
          <w:sz w:val="28"/>
        </w:rPr>
      </w:pPr>
    </w:p>
    <w:p w14:paraId="670E3711" w14:textId="77777777" w:rsidR="003E0283" w:rsidRDefault="003E0283">
      <w:pPr>
        <w:rPr>
          <w:b/>
          <w:sz w:val="28"/>
        </w:rPr>
      </w:pPr>
    </w:p>
    <w:p w14:paraId="27637CAA" w14:textId="7C0C1EEB" w:rsidR="003E0283" w:rsidRPr="003E0283" w:rsidRDefault="003E0283" w:rsidP="003E0283">
      <w:pPr>
        <w:jc w:val="center"/>
        <w:rPr>
          <w:b/>
          <w:sz w:val="40"/>
        </w:rPr>
      </w:pPr>
      <w:r w:rsidRPr="003E0283">
        <w:rPr>
          <w:b/>
          <w:sz w:val="44"/>
        </w:rPr>
        <w:t>“</w:t>
      </w:r>
      <w:r w:rsidR="001C6907">
        <w:rPr>
          <w:b/>
          <w:i/>
          <w:sz w:val="44"/>
        </w:rPr>
        <w:t>Suggested</w:t>
      </w:r>
      <w:bookmarkStart w:id="0" w:name="_GoBack"/>
      <w:bookmarkEnd w:id="0"/>
      <w:r w:rsidRPr="003E0283">
        <w:rPr>
          <w:b/>
          <w:i/>
          <w:sz w:val="44"/>
        </w:rPr>
        <w:t xml:space="preserve"> structure of your final report</w:t>
      </w:r>
      <w:r w:rsidRPr="003E0283">
        <w:rPr>
          <w:b/>
          <w:sz w:val="44"/>
        </w:rPr>
        <w:t>”</w:t>
      </w:r>
    </w:p>
    <w:p w14:paraId="2EB25868" w14:textId="77777777" w:rsidR="003E0283" w:rsidRDefault="003E0283">
      <w:pPr>
        <w:rPr>
          <w:b/>
          <w:sz w:val="28"/>
        </w:rPr>
      </w:pPr>
      <w:r>
        <w:rPr>
          <w:b/>
          <w:sz w:val="28"/>
        </w:rPr>
        <w:br w:type="page"/>
      </w:r>
    </w:p>
    <w:p w14:paraId="0AF64EAC" w14:textId="77777777" w:rsidR="003151C9" w:rsidRPr="003E0283" w:rsidRDefault="00825146">
      <w:pPr>
        <w:rPr>
          <w:b/>
          <w:sz w:val="28"/>
        </w:rPr>
      </w:pPr>
      <w:r w:rsidRPr="003E0283">
        <w:rPr>
          <w:b/>
          <w:sz w:val="36"/>
        </w:rPr>
        <w:lastRenderedPageBreak/>
        <w:t>1. Introduction</w:t>
      </w:r>
    </w:p>
    <w:p w14:paraId="179F9F5D" w14:textId="4CC3F3B8" w:rsidR="00825146" w:rsidRPr="003E0283" w:rsidRDefault="00F10713">
      <w:pPr>
        <w:rPr>
          <w:b/>
          <w:sz w:val="28"/>
        </w:rPr>
      </w:pPr>
      <w:r>
        <w:rPr>
          <w:b/>
          <w:sz w:val="36"/>
        </w:rPr>
        <w:t>2</w:t>
      </w:r>
      <w:r w:rsidR="00825146" w:rsidRPr="003E0283">
        <w:rPr>
          <w:b/>
          <w:sz w:val="36"/>
        </w:rPr>
        <w:t>. Proposal Plan</w:t>
      </w:r>
    </w:p>
    <w:p w14:paraId="61B16356" w14:textId="3683ADB8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.1 Research Problem</w:t>
      </w:r>
    </w:p>
    <w:p w14:paraId="6D3CCF0E" w14:textId="114A6D1E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.2 Research Objectives (and a brief explanation</w:t>
      </w:r>
      <w:r w:rsidR="0007117E">
        <w:rPr>
          <w:sz w:val="28"/>
        </w:rPr>
        <w:t>-justification</w:t>
      </w:r>
      <w:r w:rsidR="00825146" w:rsidRPr="003E0283">
        <w:rPr>
          <w:sz w:val="28"/>
        </w:rPr>
        <w:t>)</w:t>
      </w:r>
    </w:p>
    <w:p w14:paraId="50E02CBE" w14:textId="591BD79C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.3 Data Collection Method</w:t>
      </w:r>
    </w:p>
    <w:p w14:paraId="43215B27" w14:textId="4A05A004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.4 Sampling Approach</w:t>
      </w:r>
    </w:p>
    <w:p w14:paraId="71B2B0BF" w14:textId="113BD114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.5 Research Instrument (kind of questions – why – justify – explain)</w:t>
      </w:r>
    </w:p>
    <w:p w14:paraId="6F337776" w14:textId="67B1E97B" w:rsidR="00825146" w:rsidRPr="003E0283" w:rsidRDefault="00F10713">
      <w:pPr>
        <w:rPr>
          <w:sz w:val="28"/>
        </w:rPr>
      </w:pPr>
      <w:r>
        <w:rPr>
          <w:sz w:val="28"/>
        </w:rPr>
        <w:t>2</w:t>
      </w:r>
      <w:r w:rsidR="00825146" w:rsidRPr="003E0283">
        <w:rPr>
          <w:sz w:val="28"/>
        </w:rPr>
        <w:t>.6 Data Analysis Technique</w:t>
      </w:r>
    </w:p>
    <w:p w14:paraId="247ACF3F" w14:textId="3A1E8316" w:rsidR="00825146" w:rsidRPr="003E0283" w:rsidRDefault="00F10713">
      <w:pPr>
        <w:rPr>
          <w:b/>
          <w:sz w:val="28"/>
        </w:rPr>
      </w:pPr>
      <w:r>
        <w:rPr>
          <w:b/>
          <w:sz w:val="36"/>
        </w:rPr>
        <w:t>3</w:t>
      </w:r>
      <w:r w:rsidR="00825146" w:rsidRPr="003E0283">
        <w:rPr>
          <w:b/>
          <w:sz w:val="36"/>
        </w:rPr>
        <w:t xml:space="preserve">. Key Findings and </w:t>
      </w:r>
      <w:r w:rsidR="0011067B">
        <w:rPr>
          <w:b/>
          <w:sz w:val="36"/>
        </w:rPr>
        <w:t>Recommendations</w:t>
      </w:r>
    </w:p>
    <w:p w14:paraId="166D7496" w14:textId="3ACC8DB5" w:rsidR="00825146" w:rsidRPr="003E0283" w:rsidRDefault="00F10713">
      <w:pPr>
        <w:rPr>
          <w:sz w:val="28"/>
        </w:rPr>
      </w:pPr>
      <w:r>
        <w:rPr>
          <w:sz w:val="28"/>
        </w:rPr>
        <w:t>3</w:t>
      </w:r>
      <w:r w:rsidR="00825146" w:rsidRPr="003E0283">
        <w:rPr>
          <w:sz w:val="28"/>
        </w:rPr>
        <w:t>.1 Key Findings (including quotes – comments on each)</w:t>
      </w:r>
    </w:p>
    <w:p w14:paraId="001E6A06" w14:textId="487E0C76" w:rsidR="00825146" w:rsidRPr="003E0283" w:rsidRDefault="00F10713">
      <w:pPr>
        <w:rPr>
          <w:sz w:val="28"/>
        </w:rPr>
      </w:pPr>
      <w:r>
        <w:rPr>
          <w:sz w:val="28"/>
        </w:rPr>
        <w:t>3</w:t>
      </w:r>
      <w:r w:rsidR="00825146" w:rsidRPr="003E0283">
        <w:rPr>
          <w:sz w:val="28"/>
        </w:rPr>
        <w:t xml:space="preserve">.2 </w:t>
      </w:r>
      <w:r w:rsidR="00044446" w:rsidRPr="003E0283">
        <w:rPr>
          <w:sz w:val="28"/>
        </w:rPr>
        <w:t>Recommendations</w:t>
      </w:r>
    </w:p>
    <w:p w14:paraId="29D61F41" w14:textId="6AE6C990" w:rsidR="00825146" w:rsidRPr="003E0283" w:rsidRDefault="00F10713">
      <w:pPr>
        <w:rPr>
          <w:b/>
          <w:sz w:val="28"/>
        </w:rPr>
      </w:pPr>
      <w:r>
        <w:rPr>
          <w:b/>
          <w:sz w:val="36"/>
        </w:rPr>
        <w:t>4</w:t>
      </w:r>
      <w:r w:rsidR="00825146" w:rsidRPr="003E0283">
        <w:rPr>
          <w:b/>
          <w:sz w:val="36"/>
        </w:rPr>
        <w:t>. Conclusions</w:t>
      </w:r>
    </w:p>
    <w:p w14:paraId="1679C780" w14:textId="5DF414B8" w:rsidR="00825146" w:rsidRPr="003E0283" w:rsidRDefault="00F10713">
      <w:pPr>
        <w:rPr>
          <w:b/>
          <w:sz w:val="28"/>
        </w:rPr>
      </w:pPr>
      <w:r>
        <w:rPr>
          <w:b/>
          <w:sz w:val="36"/>
        </w:rPr>
        <w:t>5</w:t>
      </w:r>
      <w:r w:rsidR="00825146" w:rsidRPr="003E0283">
        <w:rPr>
          <w:b/>
          <w:sz w:val="36"/>
        </w:rPr>
        <w:t>. References</w:t>
      </w:r>
    </w:p>
    <w:p w14:paraId="58E734EB" w14:textId="6098A974" w:rsidR="00825146" w:rsidRPr="003E0283" w:rsidRDefault="00F10713">
      <w:pPr>
        <w:rPr>
          <w:b/>
          <w:sz w:val="28"/>
        </w:rPr>
      </w:pPr>
      <w:r>
        <w:rPr>
          <w:b/>
          <w:sz w:val="36"/>
        </w:rPr>
        <w:t>6</w:t>
      </w:r>
      <w:r w:rsidR="00825146" w:rsidRPr="003E0283">
        <w:rPr>
          <w:b/>
          <w:sz w:val="36"/>
        </w:rPr>
        <w:t>. Appendices</w:t>
      </w:r>
    </w:p>
    <w:p w14:paraId="69394792" w14:textId="12A4FF11" w:rsidR="003E0283" w:rsidRDefault="00F10713">
      <w:pPr>
        <w:rPr>
          <w:sz w:val="28"/>
        </w:rPr>
      </w:pPr>
      <w:r>
        <w:rPr>
          <w:sz w:val="28"/>
        </w:rPr>
        <w:t>6</w:t>
      </w:r>
      <w:r w:rsidR="003E0283">
        <w:rPr>
          <w:sz w:val="28"/>
        </w:rPr>
        <w:t>.</w:t>
      </w:r>
      <w:r>
        <w:rPr>
          <w:sz w:val="28"/>
        </w:rPr>
        <w:t>1</w:t>
      </w:r>
      <w:r w:rsidR="003E0283">
        <w:rPr>
          <w:sz w:val="28"/>
        </w:rPr>
        <w:t xml:space="preserve"> The complete interview guide</w:t>
      </w:r>
    </w:p>
    <w:p w14:paraId="557BA1FA" w14:textId="13BEC145" w:rsidR="00825146" w:rsidRPr="003E0283" w:rsidRDefault="00F10713">
      <w:pPr>
        <w:rPr>
          <w:sz w:val="28"/>
        </w:rPr>
      </w:pPr>
      <w:r>
        <w:rPr>
          <w:sz w:val="28"/>
        </w:rPr>
        <w:t>6</w:t>
      </w:r>
      <w:r w:rsidR="003E0283">
        <w:rPr>
          <w:sz w:val="28"/>
        </w:rPr>
        <w:t>.</w:t>
      </w:r>
      <w:r>
        <w:rPr>
          <w:sz w:val="28"/>
        </w:rPr>
        <w:t>2</w:t>
      </w:r>
      <w:r w:rsidR="003E0283">
        <w:rPr>
          <w:sz w:val="28"/>
        </w:rPr>
        <w:t xml:space="preserve"> F</w:t>
      </w:r>
      <w:r w:rsidR="00825146" w:rsidRPr="003E0283">
        <w:rPr>
          <w:sz w:val="28"/>
        </w:rPr>
        <w:t>ull transcripts</w:t>
      </w:r>
      <w:r w:rsidR="003E0283">
        <w:rPr>
          <w:sz w:val="28"/>
        </w:rPr>
        <w:t xml:space="preserve"> for each interview</w:t>
      </w:r>
    </w:p>
    <w:sectPr w:rsidR="00825146" w:rsidRPr="003E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46"/>
    <w:rsid w:val="00023CB8"/>
    <w:rsid w:val="00044446"/>
    <w:rsid w:val="00055F09"/>
    <w:rsid w:val="00056C4B"/>
    <w:rsid w:val="00065786"/>
    <w:rsid w:val="0007117E"/>
    <w:rsid w:val="000C1CBD"/>
    <w:rsid w:val="00105086"/>
    <w:rsid w:val="0011067B"/>
    <w:rsid w:val="00145834"/>
    <w:rsid w:val="001466FE"/>
    <w:rsid w:val="001714C0"/>
    <w:rsid w:val="001963AA"/>
    <w:rsid w:val="00197916"/>
    <w:rsid w:val="001C6907"/>
    <w:rsid w:val="001D090B"/>
    <w:rsid w:val="00224134"/>
    <w:rsid w:val="002257FF"/>
    <w:rsid w:val="002B4953"/>
    <w:rsid w:val="002D78DF"/>
    <w:rsid w:val="002E68E4"/>
    <w:rsid w:val="00312497"/>
    <w:rsid w:val="003151C9"/>
    <w:rsid w:val="00347A88"/>
    <w:rsid w:val="003637BB"/>
    <w:rsid w:val="003668D3"/>
    <w:rsid w:val="003B6AFF"/>
    <w:rsid w:val="003E0283"/>
    <w:rsid w:val="00430AC7"/>
    <w:rsid w:val="00431616"/>
    <w:rsid w:val="00433683"/>
    <w:rsid w:val="0044229D"/>
    <w:rsid w:val="00466061"/>
    <w:rsid w:val="004842E0"/>
    <w:rsid w:val="00494529"/>
    <w:rsid w:val="004A1C85"/>
    <w:rsid w:val="004C24F9"/>
    <w:rsid w:val="004D07AD"/>
    <w:rsid w:val="005037C4"/>
    <w:rsid w:val="00504AF4"/>
    <w:rsid w:val="00505566"/>
    <w:rsid w:val="005961EF"/>
    <w:rsid w:val="005A22C6"/>
    <w:rsid w:val="005C636D"/>
    <w:rsid w:val="005D5B1F"/>
    <w:rsid w:val="005D774D"/>
    <w:rsid w:val="00610D57"/>
    <w:rsid w:val="0062708A"/>
    <w:rsid w:val="00661911"/>
    <w:rsid w:val="006D1258"/>
    <w:rsid w:val="006D2629"/>
    <w:rsid w:val="006D3E61"/>
    <w:rsid w:val="0072392E"/>
    <w:rsid w:val="007464C5"/>
    <w:rsid w:val="00780911"/>
    <w:rsid w:val="00782291"/>
    <w:rsid w:val="00783125"/>
    <w:rsid w:val="00795106"/>
    <w:rsid w:val="007A55BB"/>
    <w:rsid w:val="007A65A3"/>
    <w:rsid w:val="007C7388"/>
    <w:rsid w:val="007D2BBE"/>
    <w:rsid w:val="00825146"/>
    <w:rsid w:val="0089049C"/>
    <w:rsid w:val="008A7C3E"/>
    <w:rsid w:val="008E3164"/>
    <w:rsid w:val="00986872"/>
    <w:rsid w:val="009B7C59"/>
    <w:rsid w:val="00A524E8"/>
    <w:rsid w:val="00AA6851"/>
    <w:rsid w:val="00AE7C94"/>
    <w:rsid w:val="00B0117B"/>
    <w:rsid w:val="00B36566"/>
    <w:rsid w:val="00B579EB"/>
    <w:rsid w:val="00B836BF"/>
    <w:rsid w:val="00BB1377"/>
    <w:rsid w:val="00BC19B9"/>
    <w:rsid w:val="00C270C7"/>
    <w:rsid w:val="00C55945"/>
    <w:rsid w:val="00C63067"/>
    <w:rsid w:val="00C65BF4"/>
    <w:rsid w:val="00D510B4"/>
    <w:rsid w:val="00D63FDC"/>
    <w:rsid w:val="00DA45D4"/>
    <w:rsid w:val="00DD691B"/>
    <w:rsid w:val="00DD7189"/>
    <w:rsid w:val="00E35B41"/>
    <w:rsid w:val="00E40BB2"/>
    <w:rsid w:val="00E467E5"/>
    <w:rsid w:val="00E51021"/>
    <w:rsid w:val="00E51AAC"/>
    <w:rsid w:val="00E7608F"/>
    <w:rsid w:val="00E76B99"/>
    <w:rsid w:val="00EC0166"/>
    <w:rsid w:val="00EC34B4"/>
    <w:rsid w:val="00ED7A5B"/>
    <w:rsid w:val="00F10713"/>
    <w:rsid w:val="00F22E07"/>
    <w:rsid w:val="00F269F0"/>
    <w:rsid w:val="00F63F07"/>
    <w:rsid w:val="00F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6193"/>
  <w15:docId w15:val="{DD1B60A2-6A3D-48AA-B533-FD8708D7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Tsimonis</dc:creator>
  <cp:lastModifiedBy>Georgios Tsimonis</cp:lastModifiedBy>
  <cp:revision>5</cp:revision>
  <cp:lastPrinted>2017-02-24T10:44:00Z</cp:lastPrinted>
  <dcterms:created xsi:type="dcterms:W3CDTF">2020-02-07T13:29:00Z</dcterms:created>
  <dcterms:modified xsi:type="dcterms:W3CDTF">2020-02-07T13:31:00Z</dcterms:modified>
</cp:coreProperties>
</file>